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B2" w:rsidRPr="002124B2" w:rsidRDefault="00ED6987" w:rsidP="002124B2">
      <w:pPr>
        <w:jc w:val="center"/>
        <w:rPr>
          <w:rFonts w:ascii="Times New Roman" w:hAnsi="Times New Roman"/>
          <w:b/>
          <w:sz w:val="28"/>
          <w:szCs w:val="28"/>
        </w:rPr>
      </w:pPr>
      <w:r>
        <w:rPr>
          <w:rFonts w:ascii="Times New Roman" w:hAnsi="Times New Roman"/>
          <w:b/>
          <w:sz w:val="28"/>
          <w:szCs w:val="28"/>
        </w:rPr>
        <w:t xml:space="preserve">WOW Grant </w:t>
      </w:r>
      <w:r w:rsidR="002124B2" w:rsidRPr="002124B2">
        <w:rPr>
          <w:rFonts w:ascii="Times New Roman" w:hAnsi="Times New Roman"/>
          <w:b/>
          <w:sz w:val="28"/>
          <w:szCs w:val="28"/>
        </w:rPr>
        <w:t>Collaboration Project</w:t>
      </w:r>
    </w:p>
    <w:p w:rsidR="002124B2" w:rsidRDefault="002124B2"/>
    <w:p w:rsidR="006648AD" w:rsidRDefault="00ED6987" w:rsidP="005364B0">
      <w:pPr>
        <w:ind w:right="-240"/>
        <w:rPr>
          <w:rFonts w:ascii="Times New Roman" w:hAnsi="Times New Roman"/>
          <w:szCs w:val="24"/>
        </w:rPr>
      </w:pPr>
      <w:r>
        <w:rPr>
          <w:rFonts w:ascii="Times New Roman" w:hAnsi="Times New Roman"/>
          <w:szCs w:val="24"/>
        </w:rPr>
        <w:t>Subject(s)/Course(s):</w:t>
      </w:r>
      <w:r w:rsidR="00240107">
        <w:rPr>
          <w:rFonts w:ascii="Times New Roman" w:hAnsi="Times New Roman"/>
          <w:szCs w:val="24"/>
        </w:rPr>
        <w:t xml:space="preserve"> College English (dual credit) and American Literature</w:t>
      </w:r>
    </w:p>
    <w:p w:rsidR="00ED6987" w:rsidRDefault="00ED6987" w:rsidP="005364B0">
      <w:pPr>
        <w:ind w:right="-240"/>
        <w:rPr>
          <w:rFonts w:ascii="Times New Roman" w:hAnsi="Times New Roman"/>
          <w:szCs w:val="24"/>
        </w:rPr>
      </w:pPr>
    </w:p>
    <w:p w:rsidR="00ED6987" w:rsidRDefault="00ED6987" w:rsidP="005364B0">
      <w:pPr>
        <w:ind w:right="-240"/>
        <w:rPr>
          <w:rFonts w:ascii="Times New Roman" w:hAnsi="Times New Roman"/>
          <w:szCs w:val="24"/>
        </w:rPr>
      </w:pPr>
      <w:r>
        <w:rPr>
          <w:rFonts w:ascii="Times New Roman" w:hAnsi="Times New Roman"/>
          <w:szCs w:val="24"/>
        </w:rPr>
        <w:t>Grade Level(s):</w:t>
      </w:r>
      <w:r w:rsidR="00240107">
        <w:rPr>
          <w:rFonts w:ascii="Times New Roman" w:hAnsi="Times New Roman"/>
          <w:szCs w:val="24"/>
        </w:rPr>
        <w:t xml:space="preserve"> Junior and Senior</w:t>
      </w:r>
    </w:p>
    <w:p w:rsidR="00ED6987" w:rsidRDefault="00ED6987" w:rsidP="005364B0">
      <w:pPr>
        <w:ind w:right="-240"/>
        <w:rPr>
          <w:rFonts w:ascii="Times New Roman" w:hAnsi="Times New Roman"/>
          <w:szCs w:val="24"/>
        </w:rPr>
      </w:pPr>
    </w:p>
    <w:p w:rsidR="00ED6987" w:rsidRDefault="00ED6987" w:rsidP="005364B0">
      <w:pPr>
        <w:ind w:right="-240"/>
        <w:rPr>
          <w:rFonts w:ascii="Times New Roman" w:hAnsi="Times New Roman"/>
          <w:szCs w:val="24"/>
        </w:rPr>
      </w:pPr>
      <w:r>
        <w:rPr>
          <w:rFonts w:ascii="Times New Roman" w:hAnsi="Times New Roman"/>
          <w:szCs w:val="24"/>
        </w:rPr>
        <w:t>Collaborative Partners:</w:t>
      </w:r>
      <w:r w:rsidR="00240107">
        <w:rPr>
          <w:rFonts w:ascii="Times New Roman" w:hAnsi="Times New Roman"/>
          <w:szCs w:val="24"/>
        </w:rPr>
        <w:t xml:space="preserve"> Jeff Sand &amp; Sue Morrell</w:t>
      </w:r>
    </w:p>
    <w:p w:rsidR="00ED6987" w:rsidRPr="00112F95" w:rsidRDefault="00ED6987" w:rsidP="005364B0">
      <w:pPr>
        <w:ind w:right="-240"/>
        <w:rPr>
          <w:rFonts w:ascii="Times New Roman" w:hAnsi="Times New Roman"/>
          <w:szCs w:val="24"/>
        </w:rPr>
      </w:pPr>
    </w:p>
    <w:tbl>
      <w:tblPr>
        <w:tblW w:w="0" w:type="auto"/>
        <w:tblLayout w:type="fixed"/>
        <w:tblLook w:val="01E0"/>
      </w:tblPr>
      <w:tblGrid>
        <w:gridCol w:w="2388"/>
        <w:gridCol w:w="2586"/>
        <w:gridCol w:w="4974"/>
      </w:tblGrid>
      <w:tr w:rsidR="001637E3" w:rsidRPr="00746440">
        <w:tc>
          <w:tcPr>
            <w:tcW w:w="9948" w:type="dxa"/>
            <w:gridSpan w:val="3"/>
            <w:tcBorders>
              <w:top w:val="single" w:sz="4" w:space="0" w:color="auto"/>
              <w:left w:val="single" w:sz="4" w:space="0" w:color="auto"/>
              <w:bottom w:val="single" w:sz="4" w:space="0" w:color="auto"/>
              <w:right w:val="single" w:sz="4" w:space="0" w:color="auto"/>
            </w:tcBorders>
            <w:shd w:val="clear" w:color="auto" w:fill="FFFF99"/>
          </w:tcPr>
          <w:p w:rsidR="001637E3" w:rsidRPr="00746440" w:rsidRDefault="001637E3" w:rsidP="005364B0">
            <w:pPr>
              <w:ind w:right="-240"/>
              <w:jc w:val="center"/>
              <w:rPr>
                <w:rFonts w:ascii="Times New Roman" w:hAnsi="Times New Roman"/>
                <w:b/>
                <w:szCs w:val="24"/>
              </w:rPr>
            </w:pPr>
          </w:p>
        </w:tc>
      </w:tr>
      <w:tr w:rsidR="001637E3" w:rsidRPr="00746440">
        <w:tc>
          <w:tcPr>
            <w:tcW w:w="2388" w:type="dxa"/>
            <w:tcBorders>
              <w:top w:val="single" w:sz="4" w:space="0" w:color="auto"/>
              <w:left w:val="single" w:sz="4" w:space="0" w:color="auto"/>
            </w:tcBorders>
            <w:shd w:val="clear" w:color="auto" w:fill="auto"/>
          </w:tcPr>
          <w:p w:rsidR="001637E3" w:rsidRPr="00746440" w:rsidRDefault="001637E3" w:rsidP="005364B0">
            <w:pPr>
              <w:ind w:right="-240"/>
              <w:rPr>
                <w:rFonts w:ascii="Times New Roman" w:hAnsi="Times New Roman"/>
                <w:szCs w:val="24"/>
              </w:rPr>
            </w:pPr>
            <w:r w:rsidRPr="00746440">
              <w:rPr>
                <w:rFonts w:ascii="Times New Roman" w:hAnsi="Times New Roman"/>
                <w:szCs w:val="24"/>
              </w:rPr>
              <w:t>Stan</w:t>
            </w:r>
            <w:r w:rsidR="00F33819" w:rsidRPr="00746440">
              <w:rPr>
                <w:rFonts w:ascii="Times New Roman" w:hAnsi="Times New Roman"/>
                <w:szCs w:val="24"/>
              </w:rPr>
              <w:t>d</w:t>
            </w:r>
            <w:r w:rsidRPr="00746440">
              <w:rPr>
                <w:rFonts w:ascii="Times New Roman" w:hAnsi="Times New Roman"/>
                <w:szCs w:val="24"/>
              </w:rPr>
              <w:t>ard(s):</w:t>
            </w:r>
          </w:p>
        </w:tc>
        <w:tc>
          <w:tcPr>
            <w:tcW w:w="7560" w:type="dxa"/>
            <w:gridSpan w:val="2"/>
            <w:tcBorders>
              <w:top w:val="single" w:sz="4" w:space="0" w:color="auto"/>
              <w:right w:val="single" w:sz="4" w:space="0" w:color="auto"/>
            </w:tcBorders>
            <w:shd w:val="clear" w:color="auto" w:fill="auto"/>
          </w:tcPr>
          <w:p w:rsidR="001637E3" w:rsidRPr="00746440" w:rsidRDefault="001637E3" w:rsidP="005364B0">
            <w:pPr>
              <w:ind w:right="-240"/>
              <w:rPr>
                <w:rFonts w:ascii="Times New Roman" w:hAnsi="Times New Roman"/>
                <w:szCs w:val="24"/>
              </w:rPr>
            </w:pPr>
          </w:p>
        </w:tc>
      </w:tr>
      <w:tr w:rsidR="001637E3" w:rsidRPr="00746440">
        <w:trPr>
          <w:trHeight w:val="447"/>
        </w:trPr>
        <w:tc>
          <w:tcPr>
            <w:tcW w:w="9948" w:type="dxa"/>
            <w:gridSpan w:val="3"/>
            <w:tcBorders>
              <w:left w:val="single" w:sz="4" w:space="0" w:color="auto"/>
              <w:bottom w:val="single" w:sz="4" w:space="0" w:color="auto"/>
              <w:right w:val="single" w:sz="4" w:space="0" w:color="auto"/>
            </w:tcBorders>
            <w:shd w:val="clear" w:color="auto" w:fill="auto"/>
          </w:tcPr>
          <w:p w:rsidR="00813B95" w:rsidRPr="00746440" w:rsidRDefault="00D20D59" w:rsidP="005364B0">
            <w:pPr>
              <w:ind w:right="-240"/>
              <w:rPr>
                <w:rFonts w:ascii="Times New Roman" w:hAnsi="Times New Roman"/>
                <w:szCs w:val="24"/>
              </w:rPr>
            </w:pPr>
            <w:r>
              <w:rPr>
                <w:rFonts w:ascii="Times New Roman" w:hAnsi="Times New Roman"/>
                <w:szCs w:val="24"/>
              </w:rPr>
              <w:t xml:space="preserve">National Core Standard for Writing, #6 </w:t>
            </w:r>
            <w:r w:rsidRPr="00D20D59">
              <w:rPr>
                <w:rFonts w:ascii="Helvetica" w:hAnsi="Helvetica" w:cs="Helvetica"/>
                <w:b/>
                <w:color w:val="31849B" w:themeColor="accent5" w:themeShade="BF"/>
                <w:sz w:val="22"/>
              </w:rPr>
              <w:t xml:space="preserve">Use </w:t>
            </w:r>
            <w:proofErr w:type="gramStart"/>
            <w:r w:rsidRPr="00D20D59">
              <w:rPr>
                <w:rFonts w:ascii="Helvetica" w:hAnsi="Helvetica" w:cs="Helvetica"/>
                <w:b/>
                <w:color w:val="31849B" w:themeColor="accent5" w:themeShade="BF"/>
                <w:sz w:val="22"/>
              </w:rPr>
              <w:t>technology</w:t>
            </w:r>
            <w:proofErr w:type="gramEnd"/>
            <w:r w:rsidRPr="00D20D59">
              <w:rPr>
                <w:rFonts w:ascii="Helvetica" w:hAnsi="Helvetica" w:cs="Helvetica"/>
                <w:b/>
                <w:color w:val="31849B" w:themeColor="accent5" w:themeShade="BF"/>
                <w:sz w:val="22"/>
              </w:rPr>
              <w:t>, including the Internet, to produce, publish, and update individual or shared writing products, taking advantage of technology’s capacity to link to other information and to display information flexibly and dynamically.</w:t>
            </w:r>
          </w:p>
        </w:tc>
      </w:tr>
      <w:tr w:rsidR="00F33819" w:rsidRPr="00746440">
        <w:tc>
          <w:tcPr>
            <w:tcW w:w="9948" w:type="dxa"/>
            <w:gridSpan w:val="3"/>
            <w:tcBorders>
              <w:top w:val="single" w:sz="4" w:space="0" w:color="auto"/>
              <w:left w:val="single" w:sz="4" w:space="0" w:color="auto"/>
              <w:right w:val="single" w:sz="4" w:space="0" w:color="auto"/>
            </w:tcBorders>
            <w:shd w:val="clear" w:color="auto" w:fill="auto"/>
          </w:tcPr>
          <w:p w:rsidR="00F33819" w:rsidRPr="00746440" w:rsidRDefault="00ED6987" w:rsidP="00ED6987">
            <w:pPr>
              <w:ind w:right="-240"/>
              <w:rPr>
                <w:rFonts w:ascii="Times New Roman" w:hAnsi="Times New Roman"/>
                <w:szCs w:val="24"/>
              </w:rPr>
            </w:pPr>
            <w:r>
              <w:rPr>
                <w:rFonts w:ascii="Times New Roman" w:hAnsi="Times New Roman"/>
                <w:szCs w:val="24"/>
              </w:rPr>
              <w:t>21</w:t>
            </w:r>
            <w:r w:rsidRPr="00ED6987">
              <w:rPr>
                <w:rFonts w:ascii="Times New Roman" w:hAnsi="Times New Roman"/>
                <w:szCs w:val="24"/>
                <w:vertAlign w:val="superscript"/>
              </w:rPr>
              <w:t>st</w:t>
            </w:r>
            <w:r>
              <w:rPr>
                <w:rFonts w:ascii="Times New Roman" w:hAnsi="Times New Roman"/>
                <w:szCs w:val="24"/>
              </w:rPr>
              <w:t xml:space="preserve"> Century Skills Addressed:</w:t>
            </w:r>
            <w:r w:rsidR="00252431">
              <w:rPr>
                <w:rFonts w:ascii="Times New Roman" w:hAnsi="Times New Roman"/>
                <w:szCs w:val="24"/>
              </w:rPr>
              <w:t xml:space="preserve"> </w:t>
            </w:r>
          </w:p>
        </w:tc>
      </w:tr>
      <w:tr w:rsidR="00F33819" w:rsidRPr="00746440">
        <w:trPr>
          <w:trHeight w:val="718"/>
        </w:trPr>
        <w:tc>
          <w:tcPr>
            <w:tcW w:w="9948" w:type="dxa"/>
            <w:gridSpan w:val="3"/>
            <w:tcBorders>
              <w:left w:val="single" w:sz="4" w:space="0" w:color="auto"/>
              <w:bottom w:val="single" w:sz="4" w:space="0" w:color="auto"/>
              <w:right w:val="single" w:sz="4" w:space="0" w:color="auto"/>
            </w:tcBorders>
            <w:shd w:val="clear" w:color="auto" w:fill="auto"/>
          </w:tcPr>
          <w:p w:rsidR="007F0F5E" w:rsidRPr="00D20D59" w:rsidRDefault="00DA5F30" w:rsidP="005364B0">
            <w:pPr>
              <w:ind w:right="-240"/>
              <w:rPr>
                <w:rFonts w:ascii="MGillSans-ExtraBold" w:hAnsi="MGillSans-ExtraBold" w:cs="MGillSans-ExtraBold"/>
                <w:b/>
                <w:bCs/>
                <w:color w:val="31849B" w:themeColor="accent5" w:themeShade="BF"/>
                <w:sz w:val="20"/>
              </w:rPr>
            </w:pPr>
            <w:r w:rsidRPr="00D20D59">
              <w:rPr>
                <w:rFonts w:ascii="MGillSans-ExtraBold" w:hAnsi="MGillSans-ExtraBold" w:cs="MGillSans-ExtraBold"/>
                <w:b/>
                <w:bCs/>
                <w:color w:val="31849B" w:themeColor="accent5" w:themeShade="BF"/>
                <w:sz w:val="20"/>
              </w:rPr>
              <w:t>Learning and Innovation Skills: Communication &amp; Collaboration and Critical Thinking &amp; Problem Solving</w:t>
            </w:r>
          </w:p>
          <w:p w:rsidR="00DA5F30" w:rsidRPr="00D20D59" w:rsidRDefault="00D20D59" w:rsidP="005364B0">
            <w:pPr>
              <w:ind w:right="-240"/>
              <w:rPr>
                <w:rFonts w:ascii="Times New Roman" w:hAnsi="Times New Roman"/>
                <w:color w:val="31849B" w:themeColor="accent5" w:themeShade="BF"/>
                <w:szCs w:val="24"/>
              </w:rPr>
            </w:pPr>
            <w:r w:rsidRPr="00D20D59">
              <w:rPr>
                <w:rFonts w:ascii="MGillSans-ExtraBold" w:hAnsi="MGillSans-ExtraBold" w:cs="MGillSans-ExtraBold"/>
                <w:b/>
                <w:bCs/>
                <w:color w:val="31849B" w:themeColor="accent5" w:themeShade="BF"/>
                <w:sz w:val="20"/>
              </w:rPr>
              <w:t>Life and Career Skills: Leadership &amp; Responsibility</w:t>
            </w:r>
          </w:p>
          <w:p w:rsidR="007F0F5E" w:rsidRPr="00746440" w:rsidRDefault="007F0F5E" w:rsidP="005364B0">
            <w:pPr>
              <w:ind w:right="-240"/>
              <w:rPr>
                <w:rFonts w:ascii="Times New Roman" w:hAnsi="Times New Roman"/>
                <w:szCs w:val="24"/>
              </w:rPr>
            </w:pPr>
          </w:p>
          <w:p w:rsidR="007F0F5E" w:rsidRPr="00746440" w:rsidRDefault="007F0F5E" w:rsidP="005364B0">
            <w:pPr>
              <w:ind w:right="-240"/>
              <w:rPr>
                <w:rFonts w:ascii="Times New Roman" w:hAnsi="Times New Roman"/>
                <w:szCs w:val="24"/>
              </w:rPr>
            </w:pPr>
          </w:p>
        </w:tc>
      </w:tr>
      <w:tr w:rsidR="001637E3" w:rsidRPr="00746440" w:rsidTr="00ED6987">
        <w:trPr>
          <w:trHeight w:val="200"/>
        </w:trPr>
        <w:tc>
          <w:tcPr>
            <w:tcW w:w="9948" w:type="dxa"/>
            <w:gridSpan w:val="3"/>
            <w:tcBorders>
              <w:top w:val="single" w:sz="4" w:space="0" w:color="auto"/>
              <w:left w:val="single" w:sz="4" w:space="0" w:color="auto"/>
              <w:right w:val="single" w:sz="4" w:space="0" w:color="auto"/>
            </w:tcBorders>
            <w:shd w:val="clear" w:color="auto" w:fill="auto"/>
          </w:tcPr>
          <w:p w:rsidR="001637E3" w:rsidRPr="00746440" w:rsidRDefault="00ED6987" w:rsidP="005364B0">
            <w:pPr>
              <w:ind w:right="-240"/>
              <w:rPr>
                <w:rFonts w:ascii="Times New Roman" w:hAnsi="Times New Roman"/>
                <w:szCs w:val="24"/>
              </w:rPr>
            </w:pPr>
            <w:r>
              <w:rPr>
                <w:rFonts w:ascii="Times New Roman" w:hAnsi="Times New Roman"/>
                <w:szCs w:val="24"/>
              </w:rPr>
              <w:t>Method of Collaboration (both teacher and student):</w:t>
            </w:r>
          </w:p>
        </w:tc>
      </w:tr>
      <w:tr w:rsidR="001637E3" w:rsidRPr="00746440">
        <w:trPr>
          <w:trHeight w:val="980"/>
        </w:trPr>
        <w:tc>
          <w:tcPr>
            <w:tcW w:w="9948" w:type="dxa"/>
            <w:gridSpan w:val="3"/>
            <w:tcBorders>
              <w:left w:val="single" w:sz="4" w:space="0" w:color="auto"/>
              <w:bottom w:val="single" w:sz="4" w:space="0" w:color="auto"/>
              <w:right w:val="single" w:sz="4" w:space="0" w:color="auto"/>
            </w:tcBorders>
            <w:shd w:val="clear" w:color="auto" w:fill="auto"/>
          </w:tcPr>
          <w:p w:rsidR="007F0F5E" w:rsidRPr="00746440" w:rsidRDefault="00240107" w:rsidP="005364B0">
            <w:pPr>
              <w:ind w:right="-240"/>
              <w:rPr>
                <w:rFonts w:ascii="Times New Roman" w:hAnsi="Times New Roman"/>
                <w:szCs w:val="24"/>
              </w:rPr>
            </w:pPr>
            <w:r>
              <w:rPr>
                <w:rFonts w:ascii="Times New Roman" w:hAnsi="Times New Roman"/>
                <w:szCs w:val="24"/>
              </w:rPr>
              <w:t xml:space="preserve">Teachers collaborated both face-to-face and online to plan the integrated collaboration.  Students collaborated in online discussion about the story “Sonny’s Blues” by James Baldwin on the </w:t>
            </w:r>
            <w:proofErr w:type="spellStart"/>
            <w:r>
              <w:rPr>
                <w:rFonts w:ascii="Times New Roman" w:hAnsi="Times New Roman"/>
                <w:szCs w:val="24"/>
              </w:rPr>
              <w:t>Ning</w:t>
            </w:r>
            <w:proofErr w:type="spellEnd"/>
            <w:r>
              <w:rPr>
                <w:rFonts w:ascii="Times New Roman" w:hAnsi="Times New Roman"/>
                <w:szCs w:val="24"/>
              </w:rPr>
              <w:t xml:space="preserve"> at </w:t>
            </w:r>
            <w:hyperlink r:id="rId6" w:history="1">
              <w:r w:rsidRPr="00CB3AC9">
                <w:rPr>
                  <w:rStyle w:val="Hyperlink"/>
                  <w:rFonts w:ascii="Times New Roman" w:hAnsi="Times New Roman"/>
                  <w:szCs w:val="24"/>
                </w:rPr>
                <w:t>http://litloops303.ning.com/</w:t>
              </w:r>
            </w:hyperlink>
            <w:r>
              <w:rPr>
                <w:rFonts w:ascii="Times New Roman" w:hAnsi="Times New Roman"/>
                <w:szCs w:val="24"/>
              </w:rPr>
              <w:t>.  They then worked in both face-to-face and online environments to complete a thematic project using PowerPoint and multi-media.</w:t>
            </w:r>
          </w:p>
        </w:tc>
      </w:tr>
      <w:tr w:rsidR="00ED6987" w:rsidRPr="00746440">
        <w:trPr>
          <w:trHeight w:val="980"/>
        </w:trPr>
        <w:tc>
          <w:tcPr>
            <w:tcW w:w="9948" w:type="dxa"/>
            <w:gridSpan w:val="3"/>
            <w:tcBorders>
              <w:left w:val="single" w:sz="4" w:space="0" w:color="auto"/>
              <w:bottom w:val="single" w:sz="4" w:space="0" w:color="auto"/>
              <w:right w:val="single" w:sz="4" w:space="0" w:color="auto"/>
            </w:tcBorders>
            <w:shd w:val="clear" w:color="auto" w:fill="auto"/>
          </w:tcPr>
          <w:p w:rsidR="00ED6987" w:rsidRDefault="00ED6987" w:rsidP="005364B0">
            <w:pPr>
              <w:ind w:right="-240"/>
              <w:rPr>
                <w:rFonts w:ascii="Times New Roman" w:hAnsi="Times New Roman"/>
                <w:szCs w:val="24"/>
              </w:rPr>
            </w:pPr>
            <w:r>
              <w:rPr>
                <w:rFonts w:ascii="Times New Roman" w:hAnsi="Times New Roman"/>
                <w:szCs w:val="24"/>
              </w:rPr>
              <w:t>Technology Integrated into Project:</w:t>
            </w:r>
          </w:p>
          <w:p w:rsidR="00240107" w:rsidRDefault="00240107" w:rsidP="005364B0">
            <w:pPr>
              <w:ind w:right="-240"/>
              <w:rPr>
                <w:rFonts w:ascii="Times New Roman" w:hAnsi="Times New Roman"/>
                <w:szCs w:val="24"/>
              </w:rPr>
            </w:pPr>
            <w:proofErr w:type="spellStart"/>
            <w:r>
              <w:rPr>
                <w:rFonts w:ascii="Times New Roman" w:hAnsi="Times New Roman"/>
                <w:szCs w:val="24"/>
              </w:rPr>
              <w:t>Ning</w:t>
            </w:r>
            <w:proofErr w:type="spellEnd"/>
            <w:r>
              <w:rPr>
                <w:rFonts w:ascii="Times New Roman" w:hAnsi="Times New Roman"/>
                <w:szCs w:val="24"/>
              </w:rPr>
              <w:t xml:space="preserve"> (discussion)</w:t>
            </w:r>
          </w:p>
          <w:p w:rsidR="00240107" w:rsidRDefault="00240107" w:rsidP="005364B0">
            <w:pPr>
              <w:ind w:right="-240"/>
              <w:rPr>
                <w:rFonts w:ascii="Times New Roman" w:hAnsi="Times New Roman"/>
                <w:szCs w:val="24"/>
              </w:rPr>
            </w:pPr>
            <w:r>
              <w:rPr>
                <w:rFonts w:ascii="Times New Roman" w:hAnsi="Times New Roman"/>
                <w:szCs w:val="24"/>
              </w:rPr>
              <w:t>Webmail (teacher facilitation and student communication)</w:t>
            </w:r>
          </w:p>
          <w:p w:rsidR="00240107" w:rsidRPr="00746440" w:rsidRDefault="00240107" w:rsidP="005364B0">
            <w:pPr>
              <w:ind w:right="-240"/>
              <w:rPr>
                <w:rFonts w:ascii="Times New Roman" w:hAnsi="Times New Roman"/>
                <w:szCs w:val="24"/>
              </w:rPr>
            </w:pPr>
            <w:r>
              <w:rPr>
                <w:rFonts w:ascii="Times New Roman" w:hAnsi="Times New Roman"/>
                <w:szCs w:val="24"/>
              </w:rPr>
              <w:t>PowerPoint</w:t>
            </w:r>
          </w:p>
        </w:tc>
      </w:tr>
      <w:tr w:rsidR="004F604B" w:rsidRPr="00746440">
        <w:tc>
          <w:tcPr>
            <w:tcW w:w="4974" w:type="dxa"/>
            <w:gridSpan w:val="2"/>
            <w:tcBorders>
              <w:top w:val="single" w:sz="4" w:space="0" w:color="auto"/>
              <w:left w:val="single" w:sz="4" w:space="0" w:color="auto"/>
              <w:right w:val="single" w:sz="4" w:space="0" w:color="auto"/>
            </w:tcBorders>
            <w:shd w:val="clear" w:color="auto" w:fill="auto"/>
          </w:tcPr>
          <w:p w:rsidR="004F604B" w:rsidRPr="00746440" w:rsidRDefault="004F604B" w:rsidP="005364B0">
            <w:pPr>
              <w:ind w:right="-240"/>
              <w:rPr>
                <w:rFonts w:ascii="Times New Roman" w:hAnsi="Times New Roman"/>
                <w:szCs w:val="24"/>
              </w:rPr>
            </w:pPr>
            <w:r w:rsidRPr="00746440">
              <w:rPr>
                <w:rFonts w:ascii="Times New Roman" w:hAnsi="Times New Roman"/>
                <w:szCs w:val="24"/>
              </w:rPr>
              <w:t>Students will know….</w:t>
            </w:r>
          </w:p>
        </w:tc>
        <w:tc>
          <w:tcPr>
            <w:tcW w:w="4974" w:type="dxa"/>
            <w:tcBorders>
              <w:top w:val="single" w:sz="4" w:space="0" w:color="auto"/>
              <w:left w:val="single" w:sz="4" w:space="0" w:color="auto"/>
              <w:right w:val="single" w:sz="4" w:space="0" w:color="auto"/>
            </w:tcBorders>
            <w:shd w:val="clear" w:color="auto" w:fill="auto"/>
          </w:tcPr>
          <w:p w:rsidR="004F604B" w:rsidRPr="00746440" w:rsidRDefault="004F604B" w:rsidP="005364B0">
            <w:pPr>
              <w:ind w:right="-240"/>
              <w:rPr>
                <w:rFonts w:ascii="Times New Roman" w:hAnsi="Times New Roman"/>
                <w:szCs w:val="24"/>
              </w:rPr>
            </w:pPr>
            <w:r w:rsidRPr="00746440">
              <w:rPr>
                <w:rFonts w:ascii="Times New Roman" w:hAnsi="Times New Roman"/>
                <w:szCs w:val="24"/>
              </w:rPr>
              <w:t>Student will be able to…..</w:t>
            </w:r>
          </w:p>
        </w:tc>
      </w:tr>
      <w:tr w:rsidR="004F604B" w:rsidRPr="00746440">
        <w:trPr>
          <w:trHeight w:val="1456"/>
        </w:trPr>
        <w:tc>
          <w:tcPr>
            <w:tcW w:w="4974" w:type="dxa"/>
            <w:gridSpan w:val="2"/>
            <w:tcBorders>
              <w:left w:val="single" w:sz="4" w:space="0" w:color="auto"/>
              <w:bottom w:val="single" w:sz="4" w:space="0" w:color="auto"/>
              <w:right w:val="single" w:sz="4" w:space="0" w:color="auto"/>
            </w:tcBorders>
            <w:shd w:val="clear" w:color="auto" w:fill="auto"/>
          </w:tcPr>
          <w:p w:rsidR="00D20D59" w:rsidRDefault="00D20D59" w:rsidP="00D20D59">
            <w:pPr>
              <w:pStyle w:val="ListParagraph"/>
              <w:numPr>
                <w:ilvl w:val="0"/>
                <w:numId w:val="10"/>
              </w:numPr>
              <w:ind w:right="-240"/>
              <w:rPr>
                <w:rFonts w:ascii="Times New Roman" w:hAnsi="Times New Roman"/>
                <w:color w:val="31849B" w:themeColor="accent5" w:themeShade="BF"/>
                <w:szCs w:val="24"/>
              </w:rPr>
            </w:pPr>
            <w:r>
              <w:rPr>
                <w:rFonts w:ascii="Times New Roman" w:hAnsi="Times New Roman"/>
                <w:color w:val="31849B" w:themeColor="accent5" w:themeShade="BF"/>
                <w:szCs w:val="24"/>
              </w:rPr>
              <w:t>How to access and respond to questions on an online forum discussion</w:t>
            </w:r>
          </w:p>
          <w:p w:rsidR="007F0F5E" w:rsidRPr="00D20D59" w:rsidRDefault="00D20D59" w:rsidP="00D20D59">
            <w:pPr>
              <w:pStyle w:val="ListParagraph"/>
              <w:numPr>
                <w:ilvl w:val="0"/>
                <w:numId w:val="10"/>
              </w:numPr>
              <w:ind w:right="-240"/>
              <w:rPr>
                <w:rFonts w:ascii="Times New Roman" w:hAnsi="Times New Roman"/>
                <w:color w:val="31849B" w:themeColor="accent5" w:themeShade="BF"/>
                <w:szCs w:val="24"/>
              </w:rPr>
            </w:pPr>
            <w:r>
              <w:rPr>
                <w:rFonts w:ascii="Times New Roman" w:hAnsi="Times New Roman"/>
                <w:color w:val="31849B" w:themeColor="accent5" w:themeShade="BF"/>
                <w:szCs w:val="24"/>
              </w:rPr>
              <w:t>how to explain b</w:t>
            </w:r>
            <w:r w:rsidRPr="00D20D59">
              <w:rPr>
                <w:rFonts w:ascii="Times New Roman" w:hAnsi="Times New Roman"/>
                <w:color w:val="31849B" w:themeColor="accent5" w:themeShade="BF"/>
                <w:szCs w:val="24"/>
              </w:rPr>
              <w:t>asic themes in “Sonny’s Blues”</w:t>
            </w:r>
            <w:r>
              <w:rPr>
                <w:rFonts w:ascii="Times New Roman" w:hAnsi="Times New Roman"/>
                <w:color w:val="31849B" w:themeColor="accent5" w:themeShade="BF"/>
                <w:szCs w:val="24"/>
              </w:rPr>
              <w:t xml:space="preserve"> and compare those themes to their own experiences and knowledge of contemporary society</w:t>
            </w:r>
          </w:p>
          <w:p w:rsidR="00D20D59" w:rsidRPr="00D20D59" w:rsidRDefault="00D20D59" w:rsidP="00D20D59">
            <w:pPr>
              <w:pStyle w:val="ListParagraph"/>
              <w:numPr>
                <w:ilvl w:val="0"/>
                <w:numId w:val="10"/>
              </w:numPr>
              <w:ind w:right="-240"/>
              <w:rPr>
                <w:rFonts w:ascii="Times New Roman" w:hAnsi="Times New Roman"/>
                <w:color w:val="31849B" w:themeColor="accent5" w:themeShade="BF"/>
                <w:szCs w:val="24"/>
              </w:rPr>
            </w:pPr>
            <w:r>
              <w:rPr>
                <w:rFonts w:ascii="Times New Roman" w:hAnsi="Times New Roman"/>
                <w:color w:val="31849B" w:themeColor="accent5" w:themeShade="BF"/>
                <w:szCs w:val="24"/>
              </w:rPr>
              <w:t xml:space="preserve">how to apply </w:t>
            </w:r>
            <w:r w:rsidRPr="00D20D59">
              <w:rPr>
                <w:rFonts w:ascii="Times New Roman" w:hAnsi="Times New Roman"/>
                <w:color w:val="31849B" w:themeColor="accent5" w:themeShade="BF"/>
                <w:szCs w:val="24"/>
              </w:rPr>
              <w:t>PowerPoint Skills of custom animation</w:t>
            </w:r>
            <w:r>
              <w:rPr>
                <w:rFonts w:ascii="Times New Roman" w:hAnsi="Times New Roman"/>
                <w:color w:val="31849B" w:themeColor="accent5" w:themeShade="BF"/>
                <w:szCs w:val="24"/>
              </w:rPr>
              <w:t xml:space="preserve"> to collaborate on a theme-based presentation focused on a theme in the story</w:t>
            </w:r>
          </w:p>
        </w:tc>
        <w:tc>
          <w:tcPr>
            <w:tcW w:w="4974" w:type="dxa"/>
            <w:tcBorders>
              <w:left w:val="single" w:sz="4" w:space="0" w:color="auto"/>
              <w:bottom w:val="single" w:sz="4" w:space="0" w:color="auto"/>
              <w:right w:val="single" w:sz="4" w:space="0" w:color="auto"/>
            </w:tcBorders>
            <w:shd w:val="clear" w:color="auto" w:fill="auto"/>
          </w:tcPr>
          <w:p w:rsidR="007F0F5E" w:rsidRPr="00D20D59" w:rsidRDefault="00D20D59" w:rsidP="00D20D59">
            <w:pPr>
              <w:pStyle w:val="ListParagraph"/>
              <w:numPr>
                <w:ilvl w:val="0"/>
                <w:numId w:val="9"/>
              </w:numPr>
              <w:ind w:right="-240"/>
              <w:rPr>
                <w:rFonts w:ascii="Times New Roman" w:hAnsi="Times New Roman"/>
                <w:color w:val="31849B" w:themeColor="accent5" w:themeShade="BF"/>
                <w:szCs w:val="24"/>
              </w:rPr>
            </w:pPr>
            <w:r w:rsidRPr="00D20D59">
              <w:rPr>
                <w:rFonts w:ascii="Times New Roman" w:hAnsi="Times New Roman"/>
                <w:color w:val="31849B" w:themeColor="accent5" w:themeShade="BF"/>
                <w:szCs w:val="24"/>
              </w:rPr>
              <w:t xml:space="preserve">Discuss themes in “Sonny’s Blues,” responding to teacher forum question and to each others’ posts in a </w:t>
            </w:r>
            <w:proofErr w:type="spellStart"/>
            <w:r w:rsidRPr="00D20D59">
              <w:rPr>
                <w:rFonts w:ascii="Times New Roman" w:hAnsi="Times New Roman"/>
                <w:color w:val="31849B" w:themeColor="accent5" w:themeShade="BF"/>
                <w:szCs w:val="24"/>
              </w:rPr>
              <w:t>Ning</w:t>
            </w:r>
            <w:proofErr w:type="spellEnd"/>
            <w:r w:rsidRPr="00D20D59">
              <w:rPr>
                <w:rFonts w:ascii="Times New Roman" w:hAnsi="Times New Roman"/>
                <w:color w:val="31849B" w:themeColor="accent5" w:themeShade="BF"/>
                <w:szCs w:val="24"/>
              </w:rPr>
              <w:t xml:space="preserve"> network space.</w:t>
            </w:r>
          </w:p>
          <w:p w:rsidR="00D20D59" w:rsidRPr="00D20D59" w:rsidRDefault="00D20D59" w:rsidP="00D20D59">
            <w:pPr>
              <w:pStyle w:val="ListParagraph"/>
              <w:numPr>
                <w:ilvl w:val="0"/>
                <w:numId w:val="9"/>
              </w:numPr>
              <w:ind w:right="-240"/>
              <w:rPr>
                <w:rFonts w:ascii="Times New Roman" w:hAnsi="Times New Roman"/>
                <w:color w:val="31849B" w:themeColor="accent5" w:themeShade="BF"/>
                <w:szCs w:val="24"/>
              </w:rPr>
            </w:pPr>
            <w:r w:rsidRPr="00D20D59">
              <w:rPr>
                <w:rFonts w:ascii="Times New Roman" w:hAnsi="Times New Roman"/>
                <w:color w:val="31849B" w:themeColor="accent5" w:themeShade="BF"/>
                <w:szCs w:val="24"/>
              </w:rPr>
              <w:t>Apply an understanding of the music theme in Sonny’s Blues to their use of contemporary music</w:t>
            </w:r>
          </w:p>
          <w:p w:rsidR="00D20D59" w:rsidRPr="00D20D59" w:rsidRDefault="00D20D59" w:rsidP="00D20D59">
            <w:pPr>
              <w:pStyle w:val="ListParagraph"/>
              <w:numPr>
                <w:ilvl w:val="0"/>
                <w:numId w:val="9"/>
              </w:numPr>
              <w:ind w:right="-240"/>
              <w:rPr>
                <w:rFonts w:ascii="Times New Roman" w:hAnsi="Times New Roman"/>
                <w:color w:val="31849B" w:themeColor="accent5" w:themeShade="BF"/>
                <w:szCs w:val="24"/>
              </w:rPr>
            </w:pPr>
            <w:r w:rsidRPr="00D20D59">
              <w:rPr>
                <w:rFonts w:ascii="Times New Roman" w:hAnsi="Times New Roman"/>
                <w:color w:val="31849B" w:themeColor="accent5" w:themeShade="BF"/>
                <w:szCs w:val="24"/>
              </w:rPr>
              <w:t>Create visual &amp; auditory images consistent with theme, text, and music in “Sonny’s Blues”</w:t>
            </w:r>
          </w:p>
        </w:tc>
      </w:tr>
      <w:tr w:rsidR="00255FEC"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9948" w:type="dxa"/>
            <w:gridSpan w:val="3"/>
            <w:tcBorders>
              <w:top w:val="single" w:sz="4" w:space="0" w:color="auto"/>
              <w:left w:val="single" w:sz="4" w:space="0" w:color="auto"/>
              <w:bottom w:val="single" w:sz="4" w:space="0" w:color="auto"/>
              <w:right w:val="single" w:sz="4" w:space="0" w:color="auto"/>
            </w:tcBorders>
            <w:shd w:val="clear" w:color="auto" w:fill="FFFF99"/>
          </w:tcPr>
          <w:p w:rsidR="00255FEC" w:rsidRPr="00746440" w:rsidRDefault="00255FEC" w:rsidP="002124B2">
            <w:pPr>
              <w:ind w:right="-240"/>
              <w:jc w:val="center"/>
              <w:rPr>
                <w:rFonts w:ascii="Times New Roman" w:hAnsi="Times New Roman"/>
                <w:b/>
                <w:szCs w:val="24"/>
              </w:rPr>
            </w:pPr>
            <w:r w:rsidRPr="00746440">
              <w:rPr>
                <w:rFonts w:ascii="Times New Roman" w:hAnsi="Times New Roman"/>
                <w:b/>
                <w:szCs w:val="24"/>
              </w:rPr>
              <w:t>Assessment Evidence</w:t>
            </w:r>
          </w:p>
        </w:tc>
      </w:tr>
      <w:tr w:rsidR="00255FEC"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9948" w:type="dxa"/>
            <w:gridSpan w:val="3"/>
            <w:tcBorders>
              <w:top w:val="single" w:sz="4" w:space="0" w:color="auto"/>
              <w:bottom w:val="nil"/>
              <w:right w:val="single" w:sz="4" w:space="0" w:color="auto"/>
            </w:tcBorders>
            <w:shd w:val="clear" w:color="auto" w:fill="auto"/>
          </w:tcPr>
          <w:p w:rsidR="00ED6987" w:rsidRDefault="00255FEC" w:rsidP="005364B0">
            <w:pPr>
              <w:ind w:right="-240"/>
              <w:rPr>
                <w:rFonts w:ascii="Times New Roman" w:hAnsi="Times New Roman"/>
                <w:szCs w:val="24"/>
              </w:rPr>
            </w:pPr>
            <w:r w:rsidRPr="00746440">
              <w:rPr>
                <w:rFonts w:ascii="Times New Roman" w:hAnsi="Times New Roman"/>
                <w:szCs w:val="24"/>
              </w:rPr>
              <w:t xml:space="preserve">What evidence will </w:t>
            </w:r>
            <w:r w:rsidR="00ED6987">
              <w:rPr>
                <w:rFonts w:ascii="Times New Roman" w:hAnsi="Times New Roman"/>
                <w:szCs w:val="24"/>
              </w:rPr>
              <w:t>show that students understand content/skills of lesson/unit?</w:t>
            </w:r>
          </w:p>
          <w:p w:rsidR="00D20D59" w:rsidRPr="00D20D59" w:rsidRDefault="00D20D59" w:rsidP="00D20D59">
            <w:pPr>
              <w:pStyle w:val="ListParagraph"/>
              <w:numPr>
                <w:ilvl w:val="0"/>
                <w:numId w:val="11"/>
              </w:numPr>
              <w:ind w:right="-240"/>
              <w:rPr>
                <w:rFonts w:ascii="Times New Roman" w:hAnsi="Times New Roman"/>
                <w:szCs w:val="24"/>
              </w:rPr>
            </w:pPr>
            <w:r>
              <w:rPr>
                <w:rFonts w:ascii="Times New Roman" w:hAnsi="Times New Roman"/>
                <w:color w:val="31849B" w:themeColor="accent5" w:themeShade="BF"/>
                <w:szCs w:val="24"/>
              </w:rPr>
              <w:t>participate in online discussions in asynchronous time</w:t>
            </w:r>
          </w:p>
          <w:p w:rsidR="00D20D59" w:rsidRPr="00D20D59" w:rsidRDefault="00D20D59" w:rsidP="00D20D59">
            <w:pPr>
              <w:pStyle w:val="ListParagraph"/>
              <w:numPr>
                <w:ilvl w:val="0"/>
                <w:numId w:val="11"/>
              </w:numPr>
              <w:ind w:right="-240"/>
              <w:rPr>
                <w:rFonts w:ascii="Times New Roman" w:hAnsi="Times New Roman"/>
                <w:szCs w:val="24"/>
              </w:rPr>
            </w:pPr>
            <w:r>
              <w:rPr>
                <w:rFonts w:ascii="Times New Roman" w:hAnsi="Times New Roman"/>
                <w:color w:val="31849B" w:themeColor="accent5" w:themeShade="BF"/>
                <w:szCs w:val="24"/>
              </w:rPr>
              <w:t>successfully participate in a group collaboration on a theme</w:t>
            </w:r>
          </w:p>
          <w:p w:rsidR="00D20D59" w:rsidRPr="00D20D59" w:rsidRDefault="00D20D59" w:rsidP="00D20D59">
            <w:pPr>
              <w:pStyle w:val="ListParagraph"/>
              <w:numPr>
                <w:ilvl w:val="0"/>
                <w:numId w:val="11"/>
              </w:numPr>
              <w:ind w:right="-240"/>
              <w:rPr>
                <w:rFonts w:ascii="Times New Roman" w:hAnsi="Times New Roman"/>
                <w:szCs w:val="24"/>
              </w:rPr>
            </w:pPr>
            <w:r>
              <w:rPr>
                <w:rFonts w:ascii="Times New Roman" w:hAnsi="Times New Roman"/>
                <w:color w:val="31849B" w:themeColor="accent5" w:themeShade="BF"/>
                <w:szCs w:val="24"/>
              </w:rPr>
              <w:t>create a slide incorporating text, visuals, and sound with correct MLA documentation and incorporate that slide into a small group presentation</w:t>
            </w: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7"/>
        </w:trPr>
        <w:tc>
          <w:tcPr>
            <w:tcW w:w="9948" w:type="dxa"/>
            <w:gridSpan w:val="3"/>
            <w:tcBorders>
              <w:top w:val="nil"/>
              <w:left w:val="single" w:sz="4" w:space="0" w:color="auto"/>
              <w:bottom w:val="single" w:sz="4" w:space="0" w:color="auto"/>
              <w:right w:val="single" w:sz="4" w:space="0" w:color="auto"/>
            </w:tcBorders>
          </w:tcPr>
          <w:p w:rsidR="00ED6987" w:rsidRDefault="00ED6987" w:rsidP="00ED6987">
            <w:pPr>
              <w:ind w:right="-240"/>
              <w:rPr>
                <w:rFonts w:ascii="Times New Roman" w:hAnsi="Times New Roman"/>
                <w:szCs w:val="24"/>
              </w:rPr>
            </w:pPr>
          </w:p>
          <w:p w:rsidR="00ED6987" w:rsidRDefault="00FC0496" w:rsidP="00ED6987">
            <w:pPr>
              <w:ind w:right="-240"/>
              <w:rPr>
                <w:rFonts w:ascii="Times New Roman" w:hAnsi="Times New Roman"/>
                <w:szCs w:val="24"/>
              </w:rPr>
            </w:pPr>
            <w:r>
              <w:rPr>
                <w:rFonts w:ascii="Times New Roman" w:hAnsi="Times New Roman"/>
                <w:szCs w:val="24"/>
              </w:rPr>
              <w:t>Description of Assessment(s</w:t>
            </w:r>
            <w:r w:rsidR="00ED6987">
              <w:rPr>
                <w:rFonts w:ascii="Times New Roman" w:hAnsi="Times New Roman"/>
                <w:szCs w:val="24"/>
              </w:rPr>
              <w:t>)</w:t>
            </w:r>
          </w:p>
          <w:p w:rsidR="00FD19CA" w:rsidRPr="00FD19CA" w:rsidRDefault="00D20D59" w:rsidP="00FD19CA">
            <w:pPr>
              <w:rPr>
                <w:rFonts w:ascii="Times New Roman" w:hAnsi="Times New Roman"/>
                <w:b/>
                <w:color w:val="31849B" w:themeColor="accent5" w:themeShade="BF"/>
                <w:szCs w:val="24"/>
              </w:rPr>
            </w:pPr>
            <w:r w:rsidRPr="00FD19CA">
              <w:rPr>
                <w:rFonts w:ascii="Times New Roman" w:hAnsi="Times New Roman"/>
                <w:b/>
                <w:color w:val="31849B" w:themeColor="accent5" w:themeShade="BF"/>
                <w:szCs w:val="24"/>
              </w:rPr>
              <w:t xml:space="preserve">Rubric for final assessment: </w:t>
            </w:r>
          </w:p>
          <w:p w:rsidR="00FD19CA" w:rsidRDefault="00FD19CA" w:rsidP="00FD19CA">
            <w:r>
              <w:t>10 points</w:t>
            </w:r>
            <w:r>
              <w:tab/>
              <w:t xml:space="preserve">graphic interest &amp; coordination with text </w:t>
            </w:r>
          </w:p>
          <w:p w:rsidR="00FD19CA" w:rsidRDefault="00FD19CA" w:rsidP="00FD19CA">
            <w:r>
              <w:t xml:space="preserve">10 points </w:t>
            </w:r>
            <w:r>
              <w:tab/>
              <w:t>text choice, coordination, and correlation</w:t>
            </w:r>
          </w:p>
          <w:p w:rsidR="00FD19CA" w:rsidRDefault="00FD19CA" w:rsidP="00FD19CA">
            <w:r>
              <w:t xml:space="preserve">10 points </w:t>
            </w:r>
            <w:r>
              <w:tab/>
              <w:t>music</w:t>
            </w:r>
          </w:p>
          <w:p w:rsidR="00FD19CA" w:rsidRDefault="00FD19CA" w:rsidP="00FD19CA">
            <w:r>
              <w:t>10 points</w:t>
            </w:r>
            <w:r>
              <w:tab/>
              <w:t>overall coherence</w:t>
            </w:r>
          </w:p>
          <w:p w:rsidR="00ED6987" w:rsidRPr="00FD19CA" w:rsidRDefault="00FD19CA" w:rsidP="00FD19CA">
            <w:r>
              <w:t>10 points</w:t>
            </w:r>
            <w:r>
              <w:tab/>
              <w:t>citations/documentation</w:t>
            </w: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9948" w:type="dxa"/>
            <w:gridSpan w:val="3"/>
            <w:tcBorders>
              <w:bottom w:val="single" w:sz="4" w:space="0" w:color="auto"/>
            </w:tcBorders>
            <w:shd w:val="clear" w:color="auto" w:fill="FFFF99"/>
          </w:tcPr>
          <w:p w:rsidR="006648AD" w:rsidRPr="00746440" w:rsidRDefault="006648AD" w:rsidP="002124B2">
            <w:pPr>
              <w:ind w:right="-720"/>
              <w:jc w:val="center"/>
              <w:rPr>
                <w:rFonts w:ascii="Times New Roman" w:hAnsi="Times New Roman"/>
                <w:b/>
                <w:szCs w:val="24"/>
              </w:rPr>
            </w:pPr>
            <w:r w:rsidRPr="00746440">
              <w:rPr>
                <w:rFonts w:ascii="Times New Roman" w:hAnsi="Times New Roman"/>
                <w:b/>
                <w:szCs w:val="24"/>
              </w:rPr>
              <w:lastRenderedPageBreak/>
              <w:t>Learning Plan</w:t>
            </w: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948" w:type="dxa"/>
            <w:gridSpan w:val="3"/>
            <w:tcBorders>
              <w:top w:val="single" w:sz="4" w:space="0" w:color="auto"/>
              <w:left w:val="single" w:sz="4" w:space="0" w:color="auto"/>
              <w:bottom w:val="nil"/>
              <w:right w:val="single" w:sz="4" w:space="0" w:color="auto"/>
            </w:tcBorders>
          </w:tcPr>
          <w:p w:rsidR="006648AD" w:rsidRDefault="00ED6987" w:rsidP="005364B0">
            <w:pPr>
              <w:rPr>
                <w:rFonts w:ascii="Times New Roman" w:hAnsi="Times New Roman"/>
                <w:szCs w:val="24"/>
              </w:rPr>
            </w:pPr>
            <w:r>
              <w:rPr>
                <w:rFonts w:ascii="Times New Roman" w:hAnsi="Times New Roman"/>
                <w:b/>
                <w:szCs w:val="24"/>
              </w:rPr>
              <w:t>Learning Plan (</w:t>
            </w:r>
            <w:r>
              <w:rPr>
                <w:rFonts w:ascii="Times New Roman" w:hAnsi="Times New Roman"/>
                <w:szCs w:val="24"/>
              </w:rPr>
              <w:t>What learning activities will be used to carry out the collaborative project?)</w:t>
            </w:r>
          </w:p>
          <w:p w:rsidR="00FD19CA" w:rsidRDefault="00FD19CA" w:rsidP="005364B0">
            <w:pPr>
              <w:rPr>
                <w:rFonts w:ascii="Times New Roman" w:hAnsi="Times New Roman"/>
                <w:szCs w:val="24"/>
              </w:rPr>
            </w:pPr>
          </w:p>
          <w:p w:rsidR="00FD19CA" w:rsidRDefault="00FD19CA" w:rsidP="005364B0">
            <w:pPr>
              <w:rPr>
                <w:rFonts w:ascii="Times New Roman" w:hAnsi="Times New Roman"/>
                <w:szCs w:val="24"/>
              </w:rPr>
            </w:pPr>
            <w:r>
              <w:rPr>
                <w:rFonts w:ascii="Times New Roman" w:hAnsi="Times New Roman"/>
                <w:szCs w:val="24"/>
              </w:rPr>
              <w:t xml:space="preserve">Lesson 1: An Introduction to the </w:t>
            </w:r>
            <w:proofErr w:type="spellStart"/>
            <w:r>
              <w:rPr>
                <w:rFonts w:ascii="Times New Roman" w:hAnsi="Times New Roman"/>
                <w:szCs w:val="24"/>
              </w:rPr>
              <w:t>Ning</w:t>
            </w:r>
            <w:proofErr w:type="spellEnd"/>
            <w:r>
              <w:rPr>
                <w:rFonts w:ascii="Times New Roman" w:hAnsi="Times New Roman"/>
                <w:szCs w:val="24"/>
              </w:rPr>
              <w:t xml:space="preserve"> space at </w:t>
            </w:r>
            <w:hyperlink r:id="rId7" w:history="1">
              <w:r w:rsidRPr="00CB3AC9">
                <w:rPr>
                  <w:rStyle w:val="Hyperlink"/>
                  <w:rFonts w:ascii="Times New Roman" w:hAnsi="Times New Roman"/>
                  <w:szCs w:val="24"/>
                </w:rPr>
                <w:t>http://litloops303.ning.com/</w:t>
              </w:r>
            </w:hyperlink>
          </w:p>
          <w:p w:rsidR="00FD19CA" w:rsidRDefault="00FD19CA" w:rsidP="00FD19CA">
            <w:pPr>
              <w:pStyle w:val="NormalWeb"/>
              <w:shd w:val="clear" w:color="auto" w:fill="FFFFFF"/>
              <w:rPr>
                <w:rStyle w:val="Strong"/>
                <w:rFonts w:ascii="Comic Sans MS" w:hAnsi="Comic Sans MS" w:cs="Arial"/>
                <w:color w:val="000080"/>
                <w:sz w:val="23"/>
                <w:szCs w:val="23"/>
                <w:lang/>
              </w:rPr>
            </w:pPr>
            <w:r w:rsidRPr="00FD19CA">
              <w:rPr>
                <w:sz w:val="24"/>
                <w:szCs w:val="24"/>
              </w:rPr>
              <w:t>Lesson 2: Following an independent reading of “Sonny’s Blues” by James Baldwin, student</w:t>
            </w:r>
            <w:r>
              <w:rPr>
                <w:sz w:val="24"/>
                <w:szCs w:val="24"/>
              </w:rPr>
              <w:t>s</w:t>
            </w:r>
            <w:r w:rsidRPr="00FD19CA">
              <w:rPr>
                <w:sz w:val="24"/>
                <w:szCs w:val="24"/>
              </w:rPr>
              <w:t xml:space="preserve"> post to discussion on the </w:t>
            </w:r>
            <w:proofErr w:type="spellStart"/>
            <w:r w:rsidRPr="00FD19CA">
              <w:rPr>
                <w:sz w:val="24"/>
                <w:szCs w:val="24"/>
              </w:rPr>
              <w:t>Ning</w:t>
            </w:r>
            <w:proofErr w:type="spellEnd"/>
            <w:r w:rsidRPr="00FD19CA">
              <w:rPr>
                <w:sz w:val="24"/>
                <w:szCs w:val="24"/>
              </w:rPr>
              <w:t xml:space="preserve">.  Prompt facilitated by Mrs. Morrell: </w:t>
            </w:r>
            <w:r w:rsidRPr="00FD19CA">
              <w:rPr>
                <w:rStyle w:val="Strong"/>
                <w:rFonts w:ascii="Comic Sans MS" w:hAnsi="Comic Sans MS" w:cs="Arial"/>
                <w:b w:val="0"/>
                <w:color w:val="000080"/>
                <w:sz w:val="22"/>
                <w:szCs w:val="23"/>
                <w:lang/>
              </w:rPr>
              <w:t>What is the "core" or "heart" of this story for you?  Why?  Make sure you explain your ideas with specific reference to at least one incident or by using a quote from the story.  After you have posted your thoughts in a coherent paragraph or two, please respond to the posting of at least two other people.  Mr. Sand and I would especially like to see you cross the junior-senior line</w:t>
            </w:r>
            <w:r w:rsidRPr="00FD19CA">
              <w:rPr>
                <w:rStyle w:val="Strong"/>
                <w:rFonts w:ascii="Comic Sans MS" w:hAnsi="Comic Sans MS" w:cs="Arial"/>
                <w:b w:val="0"/>
                <w:color w:val="000080"/>
                <w:sz w:val="23"/>
                <w:szCs w:val="23"/>
                <w:lang/>
              </w:rPr>
              <w:t>.</w:t>
            </w:r>
          </w:p>
          <w:p w:rsidR="00FD19CA" w:rsidRDefault="00FD19CA" w:rsidP="00FD19CA">
            <w:pPr>
              <w:pStyle w:val="NormalWeb"/>
              <w:shd w:val="clear" w:color="auto" w:fill="FFFFFF"/>
              <w:rPr>
                <w:rFonts w:ascii="Comic Sans MS" w:hAnsi="Comic Sans MS" w:cs="Arial"/>
                <w:color w:val="17365D" w:themeColor="text2" w:themeShade="BF"/>
                <w:sz w:val="23"/>
                <w:szCs w:val="23"/>
                <w:lang/>
              </w:rPr>
            </w:pPr>
            <w:r w:rsidRPr="00FD19CA">
              <w:rPr>
                <w:rStyle w:val="Strong"/>
                <w:b w:val="0"/>
                <w:sz w:val="23"/>
                <w:szCs w:val="23"/>
                <w:lang/>
              </w:rPr>
              <w:t xml:space="preserve">Lesson 3: </w:t>
            </w:r>
            <w:r>
              <w:rPr>
                <w:rStyle w:val="Strong"/>
                <w:b w:val="0"/>
                <w:sz w:val="23"/>
                <w:szCs w:val="23"/>
                <w:lang/>
              </w:rPr>
              <w:t xml:space="preserve">Following review of the discussion in College English and American Lit classes, students post to discussion on the </w:t>
            </w:r>
            <w:proofErr w:type="spellStart"/>
            <w:r>
              <w:rPr>
                <w:rStyle w:val="Strong"/>
                <w:b w:val="0"/>
                <w:sz w:val="23"/>
                <w:szCs w:val="23"/>
                <w:lang/>
              </w:rPr>
              <w:t>Ning</w:t>
            </w:r>
            <w:proofErr w:type="spellEnd"/>
            <w:r>
              <w:rPr>
                <w:rStyle w:val="Strong"/>
                <w:b w:val="0"/>
                <w:sz w:val="23"/>
                <w:szCs w:val="23"/>
                <w:lang/>
              </w:rPr>
              <w:t xml:space="preserve">.  Prompt facilitated by Mr. Sand: </w:t>
            </w:r>
            <w:r w:rsidRPr="00FD19CA">
              <w:rPr>
                <w:rFonts w:ascii="Comic Sans MS" w:hAnsi="Comic Sans MS" w:cs="Arial"/>
                <w:color w:val="17365D" w:themeColor="text2" w:themeShade="BF"/>
                <w:sz w:val="23"/>
                <w:szCs w:val="23"/>
                <w:lang/>
              </w:rPr>
              <w:t>Compare and contrast Sonny's life in the music scene with a famous musician, singer, rock star, or rapper from this era. How can the music scene influence addiction in a musician's life? Why does society glamorize their lifestyles?</w:t>
            </w:r>
          </w:p>
          <w:p w:rsidR="00FD19CA" w:rsidRDefault="00FD19CA" w:rsidP="00FD19CA">
            <w:pPr>
              <w:pStyle w:val="NormalWeb"/>
              <w:shd w:val="clear" w:color="auto" w:fill="FFFFFF"/>
              <w:rPr>
                <w:sz w:val="23"/>
                <w:szCs w:val="23"/>
                <w:lang/>
              </w:rPr>
            </w:pPr>
            <w:r w:rsidRPr="00FD19CA">
              <w:rPr>
                <w:sz w:val="23"/>
                <w:szCs w:val="23"/>
                <w:lang/>
              </w:rPr>
              <w:t xml:space="preserve">Lesson 4: </w:t>
            </w:r>
            <w:r>
              <w:rPr>
                <w:sz w:val="23"/>
                <w:szCs w:val="23"/>
                <w:lang/>
              </w:rPr>
              <w:t xml:space="preserve">Collaboration assignment, to be carried out asynchronously, via independent timelines.  Prompt facilitated by both instructors:  </w:t>
            </w:r>
          </w:p>
          <w:p w:rsidR="00FD19CA" w:rsidRPr="00FD19CA" w:rsidRDefault="00FD19CA" w:rsidP="00FD19CA">
            <w:pPr>
              <w:pStyle w:val="Heading2"/>
              <w:rPr>
                <w:sz w:val="24"/>
              </w:rPr>
            </w:pPr>
            <w:r w:rsidRPr="00FD19CA">
              <w:rPr>
                <w:sz w:val="24"/>
              </w:rPr>
              <w:t xml:space="preserve">Directions:  </w:t>
            </w:r>
          </w:p>
          <w:p w:rsidR="00FD19CA" w:rsidRDefault="00FD19CA" w:rsidP="00FD19CA">
            <w:pPr>
              <w:rPr>
                <w:sz w:val="22"/>
              </w:rPr>
            </w:pPr>
            <w:r w:rsidRPr="00FD19CA">
              <w:rPr>
                <w:rStyle w:val="Heading2Char"/>
                <w:sz w:val="24"/>
              </w:rPr>
              <w:t>Step 1:</w:t>
            </w:r>
            <w:r w:rsidRPr="00FD19CA">
              <w:rPr>
                <w:sz w:val="22"/>
              </w:rPr>
              <w:t xml:space="preserve"> Meet briefly (or discuss online) the “theme” your group will showcase in your presentation.  A focus or theme will help all of you to better coordinate choices of text, visuals, and music.</w:t>
            </w:r>
          </w:p>
          <w:p w:rsidR="00FD19CA" w:rsidRPr="00FD19CA" w:rsidRDefault="00FD19CA" w:rsidP="00FD19CA">
            <w:pPr>
              <w:rPr>
                <w:sz w:val="22"/>
              </w:rPr>
            </w:pPr>
          </w:p>
          <w:p w:rsidR="00FD19CA" w:rsidRDefault="00FD19CA" w:rsidP="00FD19CA">
            <w:pPr>
              <w:rPr>
                <w:sz w:val="22"/>
              </w:rPr>
            </w:pPr>
            <w:r w:rsidRPr="00FD19CA">
              <w:rPr>
                <w:rStyle w:val="Heading2Char"/>
                <w:sz w:val="24"/>
              </w:rPr>
              <w:t>Step 2:</w:t>
            </w:r>
            <w:r w:rsidRPr="00FD19CA">
              <w:rPr>
                <w:sz w:val="22"/>
              </w:rPr>
              <w:t xml:space="preserve"> Each individual creates a PowerPoint slide in which you present a coherent message or theme in the story.  Include a quote from the text (remember to cite it correctly) and a visual that fits that text AND the story.  More than one visual on the slide is acceptable, but don’t let the picture overwhelm the text.  In fact, we recommend that the text appear distinct from, rather than laid over, the visuals.  </w:t>
            </w:r>
            <w:r w:rsidRPr="00FD19CA">
              <w:rPr>
                <w:b/>
                <w:sz w:val="22"/>
              </w:rPr>
              <w:t>Remember to follow copyright law as you incorporate images and music</w:t>
            </w:r>
            <w:r w:rsidRPr="00FD19CA">
              <w:rPr>
                <w:sz w:val="22"/>
              </w:rPr>
              <w:t>.  If it is not public domain material, it must be cited.  In some cases, copyright images may not be used without permission.  Absolutely DO NOT use “Google Images” as a citation.  Google is a data base; it only collects pictures, primarily from copyrighted images published on web sites.</w:t>
            </w:r>
          </w:p>
          <w:p w:rsidR="00FD19CA" w:rsidRPr="00FD19CA" w:rsidRDefault="00FD19CA" w:rsidP="00FD19CA">
            <w:pPr>
              <w:rPr>
                <w:sz w:val="22"/>
              </w:rPr>
            </w:pPr>
            <w:r w:rsidRPr="00FD19CA">
              <w:rPr>
                <w:sz w:val="22"/>
              </w:rPr>
              <w:t xml:space="preserve">  </w:t>
            </w:r>
          </w:p>
          <w:p w:rsidR="00FD19CA" w:rsidRDefault="00FD19CA" w:rsidP="00FD19CA">
            <w:pPr>
              <w:rPr>
                <w:sz w:val="22"/>
              </w:rPr>
            </w:pPr>
            <w:r w:rsidRPr="00FD19CA">
              <w:rPr>
                <w:rStyle w:val="Heading2Char"/>
                <w:sz w:val="24"/>
              </w:rPr>
              <w:t>Step 3:</w:t>
            </w:r>
            <w:r w:rsidRPr="00FD19CA">
              <w:rPr>
                <w:sz w:val="22"/>
              </w:rPr>
              <w:t xml:space="preserve"> Then, as a group, find a jazz or blues number that fits the text and visual slides, create a front slide (with your names and a title) and an ending slide (with citations in MLA format).  Again, if you use music, you are limited to 30 seconds unless the work is IN THE PUBLIC DOMAIN.</w:t>
            </w:r>
          </w:p>
          <w:p w:rsidR="00FD19CA" w:rsidRPr="00FD19CA" w:rsidRDefault="00FD19CA" w:rsidP="00FD19CA">
            <w:pPr>
              <w:rPr>
                <w:color w:val="EE1295"/>
                <w:sz w:val="22"/>
              </w:rPr>
            </w:pPr>
          </w:p>
          <w:p w:rsidR="00FD19CA" w:rsidRPr="00FD19CA" w:rsidRDefault="00FD19CA" w:rsidP="00FD19CA">
            <w:pPr>
              <w:rPr>
                <w:sz w:val="22"/>
              </w:rPr>
            </w:pPr>
            <w:r w:rsidRPr="00FD19CA">
              <w:rPr>
                <w:rStyle w:val="Heading2Char"/>
                <w:sz w:val="24"/>
              </w:rPr>
              <w:t>Step 4:</w:t>
            </w:r>
            <w:r w:rsidRPr="00FD19CA">
              <w:rPr>
                <w:sz w:val="22"/>
              </w:rPr>
              <w:t xml:space="preserve"> Submit your finished project to the </w:t>
            </w:r>
            <w:proofErr w:type="spellStart"/>
            <w:r w:rsidRPr="00FD19CA">
              <w:rPr>
                <w:sz w:val="22"/>
              </w:rPr>
              <w:t>Ning</w:t>
            </w:r>
            <w:proofErr w:type="spellEnd"/>
            <w:r>
              <w:rPr>
                <w:sz w:val="22"/>
              </w:rPr>
              <w:t>.</w:t>
            </w:r>
          </w:p>
          <w:p w:rsidR="00FD19CA" w:rsidRPr="00FD19CA" w:rsidRDefault="00FD19CA" w:rsidP="00FD19CA">
            <w:pPr>
              <w:pStyle w:val="NormalWeb"/>
              <w:shd w:val="clear" w:color="auto" w:fill="FFFFFF"/>
              <w:rPr>
                <w:sz w:val="23"/>
                <w:szCs w:val="23"/>
                <w:lang/>
              </w:rPr>
            </w:pPr>
          </w:p>
          <w:p w:rsidR="00FD19CA" w:rsidRPr="00ED6987" w:rsidRDefault="00FD19CA" w:rsidP="005364B0">
            <w:pPr>
              <w:rPr>
                <w:rFonts w:ascii="Times New Roman" w:hAnsi="Times New Roman"/>
                <w:szCs w:val="24"/>
              </w:rPr>
            </w:pPr>
          </w:p>
        </w:tc>
      </w:tr>
    </w:tbl>
    <w:p w:rsidR="006648AD" w:rsidRPr="00112F95" w:rsidRDefault="006648AD" w:rsidP="00277AED">
      <w:pPr>
        <w:ind w:right="-720"/>
      </w:pPr>
    </w:p>
    <w:sectPr w:rsidR="006648AD" w:rsidRPr="00112F95" w:rsidSect="005364B0">
      <w:pgSz w:w="12240" w:h="15840"/>
      <w:pgMar w:top="978" w:right="960" w:bottom="652" w:left="1440" w:header="720" w:footer="720" w:gutter="0"/>
      <w:cols w:space="72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GillSans-ExtraBold">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901AD"/>
    <w:multiLevelType w:val="hybridMultilevel"/>
    <w:tmpl w:val="05641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E71625"/>
    <w:multiLevelType w:val="hybridMultilevel"/>
    <w:tmpl w:val="DD0466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3B7438B"/>
    <w:multiLevelType w:val="hybridMultilevel"/>
    <w:tmpl w:val="ED4C199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FAD1387"/>
    <w:multiLevelType w:val="hybridMultilevel"/>
    <w:tmpl w:val="ABEE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200CEF"/>
    <w:multiLevelType w:val="hybridMultilevel"/>
    <w:tmpl w:val="E2D0E9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BC627F"/>
    <w:multiLevelType w:val="hybridMultilevel"/>
    <w:tmpl w:val="D7AE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C549A"/>
    <w:multiLevelType w:val="hybridMultilevel"/>
    <w:tmpl w:val="AAA04A7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0577F4"/>
    <w:multiLevelType w:val="hybridMultilevel"/>
    <w:tmpl w:val="60FE45A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77705DB"/>
    <w:multiLevelType w:val="hybridMultilevel"/>
    <w:tmpl w:val="57028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B45C6E"/>
    <w:multiLevelType w:val="hybridMultilevel"/>
    <w:tmpl w:val="D99CE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0194DE6"/>
    <w:multiLevelType w:val="hybridMultilevel"/>
    <w:tmpl w:val="800EFA5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1"/>
  </w:num>
  <w:num w:numId="4">
    <w:abstractNumId w:val="7"/>
  </w:num>
  <w:num w:numId="5">
    <w:abstractNumId w:val="2"/>
  </w:num>
  <w:num w:numId="6">
    <w:abstractNumId w:val="6"/>
  </w:num>
  <w:num w:numId="7">
    <w:abstractNumId w:val="10"/>
  </w:num>
  <w:num w:numId="8">
    <w:abstractNumId w:val="8"/>
  </w:num>
  <w:num w:numId="9">
    <w:abstractNumId w:val="0"/>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20"/>
  <w:drawingGridHorizontalSpacing w:val="120"/>
  <w:drawingGridVerticalSpacing w:val="163"/>
  <w:displayHorizontalDrawingGridEvery w:val="0"/>
  <w:displayVerticalDrawingGridEvery w:val="2"/>
  <w:noPunctuationKerning/>
  <w:characterSpacingControl w:val="doNotCompress"/>
  <w:compat/>
  <w:rsids>
    <w:rsidRoot w:val="001A3619"/>
    <w:rsid w:val="00003E6A"/>
    <w:rsid w:val="00027F98"/>
    <w:rsid w:val="0004029B"/>
    <w:rsid w:val="00040B98"/>
    <w:rsid w:val="000F6394"/>
    <w:rsid w:val="00112F95"/>
    <w:rsid w:val="001637E3"/>
    <w:rsid w:val="00170748"/>
    <w:rsid w:val="00182350"/>
    <w:rsid w:val="001A3619"/>
    <w:rsid w:val="002124B2"/>
    <w:rsid w:val="00240107"/>
    <w:rsid w:val="00252431"/>
    <w:rsid w:val="00255FEC"/>
    <w:rsid w:val="00277AED"/>
    <w:rsid w:val="0028164F"/>
    <w:rsid w:val="002A3963"/>
    <w:rsid w:val="002E10E3"/>
    <w:rsid w:val="00324685"/>
    <w:rsid w:val="00354C6B"/>
    <w:rsid w:val="004030F6"/>
    <w:rsid w:val="00433AA2"/>
    <w:rsid w:val="00445B2B"/>
    <w:rsid w:val="004F604B"/>
    <w:rsid w:val="00514545"/>
    <w:rsid w:val="00530C32"/>
    <w:rsid w:val="005364B0"/>
    <w:rsid w:val="005B4A19"/>
    <w:rsid w:val="005C1223"/>
    <w:rsid w:val="00600AAD"/>
    <w:rsid w:val="00617098"/>
    <w:rsid w:val="006648AD"/>
    <w:rsid w:val="006D54E0"/>
    <w:rsid w:val="00746440"/>
    <w:rsid w:val="007959DD"/>
    <w:rsid w:val="007D6CEE"/>
    <w:rsid w:val="007F0F5E"/>
    <w:rsid w:val="00812323"/>
    <w:rsid w:val="00813B95"/>
    <w:rsid w:val="00816CDC"/>
    <w:rsid w:val="00851F6D"/>
    <w:rsid w:val="00853EBB"/>
    <w:rsid w:val="00996F1F"/>
    <w:rsid w:val="009A272D"/>
    <w:rsid w:val="009A4203"/>
    <w:rsid w:val="009C457D"/>
    <w:rsid w:val="00A2426F"/>
    <w:rsid w:val="00A74433"/>
    <w:rsid w:val="00B548B2"/>
    <w:rsid w:val="00B70C55"/>
    <w:rsid w:val="00B80349"/>
    <w:rsid w:val="00BD6AC2"/>
    <w:rsid w:val="00BF230C"/>
    <w:rsid w:val="00CA64AB"/>
    <w:rsid w:val="00D20D59"/>
    <w:rsid w:val="00D351F7"/>
    <w:rsid w:val="00D84FF6"/>
    <w:rsid w:val="00DA5F30"/>
    <w:rsid w:val="00DC3700"/>
    <w:rsid w:val="00DF0624"/>
    <w:rsid w:val="00E541A4"/>
    <w:rsid w:val="00EA5616"/>
    <w:rsid w:val="00ED6987"/>
    <w:rsid w:val="00EE3F53"/>
    <w:rsid w:val="00F33819"/>
    <w:rsid w:val="00F534B5"/>
    <w:rsid w:val="00FA2E67"/>
    <w:rsid w:val="00FA37E9"/>
    <w:rsid w:val="00FC0496"/>
    <w:rsid w:val="00FC5369"/>
    <w:rsid w:val="00FD19CA"/>
    <w:rsid w:val="00FE3325"/>
    <w:rsid w:val="00FF52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F98"/>
    <w:rPr>
      <w:rFonts w:ascii="Arial" w:hAnsi="Arial"/>
      <w:sz w:val="24"/>
    </w:rPr>
  </w:style>
  <w:style w:type="paragraph" w:styleId="Heading2">
    <w:name w:val="heading 2"/>
    <w:basedOn w:val="Normal"/>
    <w:next w:val="Normal"/>
    <w:link w:val="Heading2Char"/>
    <w:uiPriority w:val="9"/>
    <w:unhideWhenUsed/>
    <w:qFormat/>
    <w:rsid w:val="00FD19CA"/>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3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A37E9"/>
    <w:rPr>
      <w:color w:val="0000FF"/>
      <w:u w:val="single"/>
    </w:rPr>
  </w:style>
  <w:style w:type="paragraph" w:styleId="ListParagraph">
    <w:name w:val="List Paragraph"/>
    <w:basedOn w:val="Normal"/>
    <w:uiPriority w:val="34"/>
    <w:qFormat/>
    <w:rsid w:val="00D20D59"/>
    <w:pPr>
      <w:ind w:left="720"/>
      <w:contextualSpacing/>
    </w:pPr>
  </w:style>
  <w:style w:type="character" w:styleId="Strong">
    <w:name w:val="Strong"/>
    <w:basedOn w:val="DefaultParagraphFont"/>
    <w:uiPriority w:val="22"/>
    <w:qFormat/>
    <w:rsid w:val="00FD19CA"/>
    <w:rPr>
      <w:b/>
      <w:bCs/>
    </w:rPr>
  </w:style>
  <w:style w:type="paragraph" w:styleId="NormalWeb">
    <w:name w:val="Normal (Web)"/>
    <w:basedOn w:val="Normal"/>
    <w:uiPriority w:val="99"/>
    <w:semiHidden/>
    <w:unhideWhenUsed/>
    <w:rsid w:val="00FD19CA"/>
    <w:pPr>
      <w:spacing w:before="100" w:beforeAutospacing="1" w:after="96"/>
    </w:pPr>
    <w:rPr>
      <w:rFonts w:ascii="Times New Roman" w:hAnsi="Times New Roman"/>
      <w:sz w:val="29"/>
      <w:szCs w:val="29"/>
    </w:rPr>
  </w:style>
  <w:style w:type="character" w:customStyle="1" w:styleId="Heading2Char">
    <w:name w:val="Heading 2 Char"/>
    <w:basedOn w:val="DefaultParagraphFont"/>
    <w:link w:val="Heading2"/>
    <w:uiPriority w:val="9"/>
    <w:rsid w:val="00FD19C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29579800">
      <w:bodyDiv w:val="1"/>
      <w:marLeft w:val="0"/>
      <w:marRight w:val="0"/>
      <w:marTop w:val="0"/>
      <w:marBottom w:val="0"/>
      <w:divBdr>
        <w:top w:val="none" w:sz="0" w:space="0" w:color="auto"/>
        <w:left w:val="none" w:sz="0" w:space="0" w:color="auto"/>
        <w:bottom w:val="none" w:sz="0" w:space="0" w:color="auto"/>
        <w:right w:val="none" w:sz="0" w:space="0" w:color="auto"/>
      </w:divBdr>
      <w:divsChild>
        <w:div w:id="408894068">
          <w:marLeft w:val="0"/>
          <w:marRight w:val="0"/>
          <w:marTop w:val="0"/>
          <w:marBottom w:val="0"/>
          <w:divBdr>
            <w:top w:val="none" w:sz="0" w:space="0" w:color="auto"/>
            <w:left w:val="none" w:sz="0" w:space="0" w:color="auto"/>
            <w:bottom w:val="none" w:sz="0" w:space="0" w:color="auto"/>
            <w:right w:val="none" w:sz="0" w:space="0" w:color="auto"/>
          </w:divBdr>
          <w:divsChild>
            <w:div w:id="379792603">
              <w:marLeft w:val="0"/>
              <w:marRight w:val="0"/>
              <w:marTop w:val="0"/>
              <w:marBottom w:val="0"/>
              <w:divBdr>
                <w:top w:val="none" w:sz="0" w:space="0" w:color="auto"/>
                <w:left w:val="none" w:sz="0" w:space="0" w:color="auto"/>
                <w:bottom w:val="none" w:sz="0" w:space="0" w:color="auto"/>
                <w:right w:val="none" w:sz="0" w:space="0" w:color="auto"/>
              </w:divBdr>
            </w:div>
            <w:div w:id="1922568587">
              <w:marLeft w:val="0"/>
              <w:marRight w:val="0"/>
              <w:marTop w:val="0"/>
              <w:marBottom w:val="0"/>
              <w:divBdr>
                <w:top w:val="none" w:sz="0" w:space="0" w:color="auto"/>
                <w:left w:val="none" w:sz="0" w:space="0" w:color="auto"/>
                <w:bottom w:val="none" w:sz="0" w:space="0" w:color="auto"/>
                <w:right w:val="none" w:sz="0" w:space="0" w:color="auto"/>
              </w:divBdr>
            </w:div>
            <w:div w:id="212900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75519">
      <w:bodyDiv w:val="1"/>
      <w:marLeft w:val="0"/>
      <w:marRight w:val="0"/>
      <w:marTop w:val="0"/>
      <w:marBottom w:val="0"/>
      <w:divBdr>
        <w:top w:val="none" w:sz="0" w:space="0" w:color="auto"/>
        <w:left w:val="none" w:sz="0" w:space="0" w:color="auto"/>
        <w:bottom w:val="none" w:sz="0" w:space="0" w:color="auto"/>
        <w:right w:val="none" w:sz="0" w:space="0" w:color="auto"/>
      </w:divBdr>
    </w:div>
    <w:div w:id="898781331">
      <w:bodyDiv w:val="1"/>
      <w:marLeft w:val="0"/>
      <w:marRight w:val="0"/>
      <w:marTop w:val="0"/>
      <w:marBottom w:val="0"/>
      <w:divBdr>
        <w:top w:val="none" w:sz="0" w:space="0" w:color="auto"/>
        <w:left w:val="none" w:sz="0" w:space="0" w:color="auto"/>
        <w:bottom w:val="none" w:sz="0" w:space="0" w:color="auto"/>
        <w:right w:val="none" w:sz="0" w:space="0" w:color="auto"/>
      </w:divBdr>
      <w:divsChild>
        <w:div w:id="1692148816">
          <w:marLeft w:val="0"/>
          <w:marRight w:val="0"/>
          <w:marTop w:val="0"/>
          <w:marBottom w:val="0"/>
          <w:divBdr>
            <w:top w:val="none" w:sz="0" w:space="0" w:color="auto"/>
            <w:left w:val="none" w:sz="0" w:space="0" w:color="auto"/>
            <w:bottom w:val="none" w:sz="0" w:space="0" w:color="auto"/>
            <w:right w:val="none" w:sz="0" w:space="0" w:color="auto"/>
          </w:divBdr>
          <w:divsChild>
            <w:div w:id="20043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36886">
      <w:bodyDiv w:val="1"/>
      <w:marLeft w:val="0"/>
      <w:marRight w:val="0"/>
      <w:marTop w:val="0"/>
      <w:marBottom w:val="0"/>
      <w:divBdr>
        <w:top w:val="none" w:sz="0" w:space="0" w:color="auto"/>
        <w:left w:val="none" w:sz="0" w:space="0" w:color="auto"/>
        <w:bottom w:val="none" w:sz="0" w:space="0" w:color="auto"/>
        <w:right w:val="none" w:sz="0" w:space="0" w:color="auto"/>
      </w:divBdr>
      <w:divsChild>
        <w:div w:id="1719434831">
          <w:marLeft w:val="0"/>
          <w:marRight w:val="0"/>
          <w:marTop w:val="0"/>
          <w:marBottom w:val="0"/>
          <w:divBdr>
            <w:top w:val="none" w:sz="0" w:space="0" w:color="auto"/>
            <w:left w:val="none" w:sz="0" w:space="0" w:color="auto"/>
            <w:bottom w:val="none" w:sz="0" w:space="0" w:color="auto"/>
            <w:right w:val="none" w:sz="0" w:space="0" w:color="auto"/>
          </w:divBdr>
          <w:divsChild>
            <w:div w:id="839193591">
              <w:marLeft w:val="0"/>
              <w:marRight w:val="65"/>
              <w:marTop w:val="0"/>
              <w:marBottom w:val="0"/>
              <w:divBdr>
                <w:top w:val="none" w:sz="0" w:space="0" w:color="auto"/>
                <w:left w:val="none" w:sz="0" w:space="0" w:color="auto"/>
                <w:bottom w:val="none" w:sz="0" w:space="0" w:color="auto"/>
                <w:right w:val="none" w:sz="0" w:space="0" w:color="auto"/>
              </w:divBdr>
              <w:divsChild>
                <w:div w:id="1904943621">
                  <w:marLeft w:val="0"/>
                  <w:marRight w:val="0"/>
                  <w:marTop w:val="0"/>
                  <w:marBottom w:val="65"/>
                  <w:divBdr>
                    <w:top w:val="single" w:sz="4" w:space="0" w:color="FF3222"/>
                    <w:left w:val="single" w:sz="4" w:space="0" w:color="FF3222"/>
                    <w:bottom w:val="single" w:sz="4" w:space="0" w:color="FF3222"/>
                    <w:right w:val="single" w:sz="4" w:space="0" w:color="FF3222"/>
                  </w:divBdr>
                  <w:divsChild>
                    <w:div w:id="1196892499">
                      <w:marLeft w:val="0"/>
                      <w:marRight w:val="0"/>
                      <w:marTop w:val="0"/>
                      <w:marBottom w:val="0"/>
                      <w:divBdr>
                        <w:top w:val="none" w:sz="0" w:space="0" w:color="auto"/>
                        <w:left w:val="none" w:sz="0" w:space="0" w:color="auto"/>
                        <w:bottom w:val="none" w:sz="0" w:space="0" w:color="auto"/>
                        <w:right w:val="none" w:sz="0" w:space="0" w:color="auto"/>
                      </w:divBdr>
                      <w:divsChild>
                        <w:div w:id="794568618">
                          <w:marLeft w:val="0"/>
                          <w:marRight w:val="0"/>
                          <w:marTop w:val="0"/>
                          <w:marBottom w:val="0"/>
                          <w:divBdr>
                            <w:top w:val="none" w:sz="0" w:space="0" w:color="auto"/>
                            <w:left w:val="none" w:sz="0" w:space="0" w:color="auto"/>
                            <w:bottom w:val="none" w:sz="0" w:space="0" w:color="auto"/>
                            <w:right w:val="none" w:sz="0" w:space="0" w:color="auto"/>
                          </w:divBdr>
                          <w:divsChild>
                            <w:div w:id="169805385">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224470">
      <w:bodyDiv w:val="1"/>
      <w:marLeft w:val="0"/>
      <w:marRight w:val="0"/>
      <w:marTop w:val="0"/>
      <w:marBottom w:val="0"/>
      <w:divBdr>
        <w:top w:val="none" w:sz="0" w:space="0" w:color="auto"/>
        <w:left w:val="none" w:sz="0" w:space="0" w:color="auto"/>
        <w:bottom w:val="none" w:sz="0" w:space="0" w:color="auto"/>
        <w:right w:val="none" w:sz="0" w:space="0" w:color="auto"/>
      </w:divBdr>
      <w:divsChild>
        <w:div w:id="1504513938">
          <w:marLeft w:val="0"/>
          <w:marRight w:val="0"/>
          <w:marTop w:val="0"/>
          <w:marBottom w:val="0"/>
          <w:divBdr>
            <w:top w:val="none" w:sz="0" w:space="0" w:color="auto"/>
            <w:left w:val="none" w:sz="0" w:space="0" w:color="auto"/>
            <w:bottom w:val="none" w:sz="0" w:space="0" w:color="auto"/>
            <w:right w:val="none" w:sz="0" w:space="0" w:color="auto"/>
          </w:divBdr>
          <w:divsChild>
            <w:div w:id="171259843">
              <w:marLeft w:val="0"/>
              <w:marRight w:val="0"/>
              <w:marTop w:val="0"/>
              <w:marBottom w:val="0"/>
              <w:divBdr>
                <w:top w:val="none" w:sz="0" w:space="0" w:color="auto"/>
                <w:left w:val="none" w:sz="0" w:space="0" w:color="auto"/>
                <w:bottom w:val="none" w:sz="0" w:space="0" w:color="auto"/>
                <w:right w:val="none" w:sz="0" w:space="0" w:color="auto"/>
              </w:divBdr>
            </w:div>
            <w:div w:id="1457261134">
              <w:marLeft w:val="0"/>
              <w:marRight w:val="0"/>
              <w:marTop w:val="0"/>
              <w:marBottom w:val="0"/>
              <w:divBdr>
                <w:top w:val="none" w:sz="0" w:space="0" w:color="auto"/>
                <w:left w:val="none" w:sz="0" w:space="0" w:color="auto"/>
                <w:bottom w:val="none" w:sz="0" w:space="0" w:color="auto"/>
                <w:right w:val="none" w:sz="0" w:space="0" w:color="auto"/>
              </w:divBdr>
            </w:div>
            <w:div w:id="183703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19915">
      <w:bodyDiv w:val="1"/>
      <w:marLeft w:val="0"/>
      <w:marRight w:val="0"/>
      <w:marTop w:val="0"/>
      <w:marBottom w:val="0"/>
      <w:divBdr>
        <w:top w:val="none" w:sz="0" w:space="0" w:color="auto"/>
        <w:left w:val="none" w:sz="0" w:space="0" w:color="auto"/>
        <w:bottom w:val="none" w:sz="0" w:space="0" w:color="auto"/>
        <w:right w:val="none" w:sz="0" w:space="0" w:color="auto"/>
      </w:divBdr>
      <w:divsChild>
        <w:div w:id="147404473">
          <w:marLeft w:val="0"/>
          <w:marRight w:val="0"/>
          <w:marTop w:val="0"/>
          <w:marBottom w:val="0"/>
          <w:divBdr>
            <w:top w:val="none" w:sz="0" w:space="0" w:color="auto"/>
            <w:left w:val="none" w:sz="0" w:space="0" w:color="auto"/>
            <w:bottom w:val="none" w:sz="0" w:space="0" w:color="auto"/>
            <w:right w:val="none" w:sz="0" w:space="0" w:color="auto"/>
          </w:divBdr>
          <w:divsChild>
            <w:div w:id="844709134">
              <w:marLeft w:val="0"/>
              <w:marRight w:val="0"/>
              <w:marTop w:val="0"/>
              <w:marBottom w:val="0"/>
              <w:divBdr>
                <w:top w:val="none" w:sz="0" w:space="0" w:color="auto"/>
                <w:left w:val="none" w:sz="0" w:space="0" w:color="auto"/>
                <w:bottom w:val="none" w:sz="0" w:space="0" w:color="auto"/>
                <w:right w:val="none" w:sz="0" w:space="0" w:color="auto"/>
              </w:divBdr>
            </w:div>
            <w:div w:id="1599754049">
              <w:marLeft w:val="0"/>
              <w:marRight w:val="0"/>
              <w:marTop w:val="0"/>
              <w:marBottom w:val="0"/>
              <w:divBdr>
                <w:top w:val="none" w:sz="0" w:space="0" w:color="auto"/>
                <w:left w:val="none" w:sz="0" w:space="0" w:color="auto"/>
                <w:bottom w:val="none" w:sz="0" w:space="0" w:color="auto"/>
                <w:right w:val="none" w:sz="0" w:space="0" w:color="auto"/>
              </w:divBdr>
            </w:div>
            <w:div w:id="17755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059509">
      <w:bodyDiv w:val="1"/>
      <w:marLeft w:val="0"/>
      <w:marRight w:val="0"/>
      <w:marTop w:val="0"/>
      <w:marBottom w:val="0"/>
      <w:divBdr>
        <w:top w:val="none" w:sz="0" w:space="0" w:color="auto"/>
        <w:left w:val="none" w:sz="0" w:space="0" w:color="auto"/>
        <w:bottom w:val="none" w:sz="0" w:space="0" w:color="auto"/>
        <w:right w:val="none" w:sz="0" w:space="0" w:color="auto"/>
      </w:divBdr>
      <w:divsChild>
        <w:div w:id="20596130">
          <w:marLeft w:val="0"/>
          <w:marRight w:val="0"/>
          <w:marTop w:val="0"/>
          <w:marBottom w:val="0"/>
          <w:divBdr>
            <w:top w:val="none" w:sz="0" w:space="0" w:color="auto"/>
            <w:left w:val="none" w:sz="0" w:space="0" w:color="auto"/>
            <w:bottom w:val="none" w:sz="0" w:space="0" w:color="auto"/>
            <w:right w:val="none" w:sz="0" w:space="0" w:color="auto"/>
          </w:divBdr>
          <w:divsChild>
            <w:div w:id="1158182972">
              <w:marLeft w:val="0"/>
              <w:marRight w:val="0"/>
              <w:marTop w:val="0"/>
              <w:marBottom w:val="0"/>
              <w:divBdr>
                <w:top w:val="none" w:sz="0" w:space="0" w:color="auto"/>
                <w:left w:val="none" w:sz="0" w:space="0" w:color="auto"/>
                <w:bottom w:val="none" w:sz="0" w:space="0" w:color="auto"/>
                <w:right w:val="none" w:sz="0" w:space="0" w:color="auto"/>
              </w:divBdr>
            </w:div>
            <w:div w:id="1219169880">
              <w:marLeft w:val="0"/>
              <w:marRight w:val="0"/>
              <w:marTop w:val="0"/>
              <w:marBottom w:val="0"/>
              <w:divBdr>
                <w:top w:val="none" w:sz="0" w:space="0" w:color="auto"/>
                <w:left w:val="none" w:sz="0" w:space="0" w:color="auto"/>
                <w:bottom w:val="none" w:sz="0" w:space="0" w:color="auto"/>
                <w:right w:val="none" w:sz="0" w:space="0" w:color="auto"/>
              </w:divBdr>
            </w:div>
            <w:div w:id="141959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itloops303.ning.com/" TargetMode="Externa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hyperlink" Target="http://litloops303.ning.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Title:</vt:lpstr>
    </vt:vector>
  </TitlesOfParts>
  <Company>State of South Dakota</Company>
  <LinksUpToDate>false</LinksUpToDate>
  <CharactersWithSpaces>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Becky Nelson</dc:creator>
  <cp:lastModifiedBy>smorrell</cp:lastModifiedBy>
  <cp:revision>2</cp:revision>
  <cp:lastPrinted>2007-11-26T22:32:00Z</cp:lastPrinted>
  <dcterms:created xsi:type="dcterms:W3CDTF">2011-02-20T23:14:00Z</dcterms:created>
  <dcterms:modified xsi:type="dcterms:W3CDTF">2011-02-20T23:14:00Z</dcterms:modified>
</cp:coreProperties>
</file>